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A1" w:rsidRDefault="00400EA2" w:rsidP="00400EA2">
      <w:pPr>
        <w:jc w:val="center"/>
        <w:rPr>
          <w:b/>
        </w:rPr>
      </w:pPr>
      <w:r w:rsidRPr="00400EA2">
        <w:rPr>
          <w:b/>
        </w:rPr>
        <w:t>S M L O U V A  O  N Á J M U</w:t>
      </w:r>
    </w:p>
    <w:p w:rsidR="00400EA2" w:rsidRDefault="00400EA2" w:rsidP="00400EA2">
      <w:pPr>
        <w:jc w:val="center"/>
        <w:rPr>
          <w:b/>
        </w:rPr>
      </w:pPr>
    </w:p>
    <w:p w:rsidR="00400EA2" w:rsidRDefault="00400EA2" w:rsidP="00400EA2">
      <w:pPr>
        <w:spacing w:after="0" w:line="240" w:lineRule="auto"/>
        <w:rPr>
          <w:b/>
        </w:rPr>
      </w:pPr>
      <w:r>
        <w:rPr>
          <w:b/>
        </w:rPr>
        <w:t>Státní veterinární ústav Jihlava</w:t>
      </w:r>
    </w:p>
    <w:p w:rsidR="00400EA2" w:rsidRPr="00400EA2" w:rsidRDefault="00400EA2" w:rsidP="00400EA2">
      <w:pPr>
        <w:spacing w:after="0" w:line="240" w:lineRule="auto"/>
      </w:pPr>
      <w:r>
        <w:t>s</w:t>
      </w:r>
      <w:r w:rsidRPr="00400EA2">
        <w:t xml:space="preserve">ídlem </w:t>
      </w:r>
      <w:proofErr w:type="spellStart"/>
      <w:r w:rsidRPr="00400EA2">
        <w:t>Rantířovská</w:t>
      </w:r>
      <w:proofErr w:type="spellEnd"/>
      <w:r w:rsidRPr="00400EA2">
        <w:t xml:space="preserve"> 93/20, 586 05 Jihlava</w:t>
      </w:r>
    </w:p>
    <w:p w:rsidR="00400EA2" w:rsidRPr="00400EA2" w:rsidRDefault="00400EA2" w:rsidP="00400EA2">
      <w:pPr>
        <w:spacing w:after="0" w:line="240" w:lineRule="auto"/>
      </w:pPr>
      <w:r w:rsidRPr="00400EA2">
        <w:t>IČ 13691554</w:t>
      </w:r>
    </w:p>
    <w:p w:rsidR="00400EA2" w:rsidRPr="00400EA2" w:rsidRDefault="00400EA2" w:rsidP="00400EA2">
      <w:pPr>
        <w:spacing w:after="0" w:line="240" w:lineRule="auto"/>
      </w:pPr>
      <w:r w:rsidRPr="00400EA2">
        <w:t>není plátce DPH</w:t>
      </w:r>
    </w:p>
    <w:p w:rsidR="00400EA2" w:rsidRDefault="00400EA2" w:rsidP="00400EA2">
      <w:pPr>
        <w:spacing w:after="0" w:line="240" w:lineRule="auto"/>
      </w:pPr>
      <w:r w:rsidRPr="00400EA2">
        <w:t>zastoupený ředitelem MVDr</w:t>
      </w:r>
      <w:r w:rsidR="00841D92">
        <w:t>. Pavlem Bartákem, Ph.D.</w:t>
      </w:r>
    </w:p>
    <w:p w:rsidR="00400EA2" w:rsidRDefault="00400EA2" w:rsidP="00400EA2">
      <w:pPr>
        <w:spacing w:after="0" w:line="240" w:lineRule="auto"/>
      </w:pPr>
      <w:r>
        <w:t>jako pronajímatel na straně jedné</w:t>
      </w:r>
    </w:p>
    <w:p w:rsidR="00400EA2" w:rsidRDefault="00400EA2" w:rsidP="00400EA2">
      <w:pPr>
        <w:spacing w:after="0" w:line="240" w:lineRule="auto"/>
      </w:pPr>
    </w:p>
    <w:p w:rsidR="00400EA2" w:rsidRDefault="00400EA2" w:rsidP="00400EA2">
      <w:pPr>
        <w:spacing w:after="0" w:line="240" w:lineRule="auto"/>
      </w:pPr>
      <w:r>
        <w:t>a</w:t>
      </w:r>
    </w:p>
    <w:p w:rsidR="00400EA2" w:rsidRDefault="00400EA2" w:rsidP="00400EA2">
      <w:pPr>
        <w:spacing w:after="0" w:line="240" w:lineRule="auto"/>
      </w:pPr>
    </w:p>
    <w:p w:rsidR="00400EA2" w:rsidRDefault="00400EA2" w:rsidP="00400EA2">
      <w:pPr>
        <w:spacing w:after="0" w:line="240" w:lineRule="auto"/>
      </w:pPr>
    </w:p>
    <w:p w:rsidR="00400EA2" w:rsidRDefault="00400EA2" w:rsidP="00400EA2">
      <w:pPr>
        <w:spacing w:after="0" w:line="240" w:lineRule="auto"/>
      </w:pPr>
    </w:p>
    <w:p w:rsidR="00400EA2" w:rsidRDefault="00400EA2" w:rsidP="00400EA2">
      <w:pPr>
        <w:spacing w:after="0" w:line="240" w:lineRule="auto"/>
      </w:pPr>
      <w:r>
        <w:t>uzavírají podle § 2201 a následujících zákona 89/2012 Sb., občanského zákoníku tuto</w:t>
      </w:r>
    </w:p>
    <w:p w:rsidR="00400EA2" w:rsidRDefault="00400EA2" w:rsidP="00400EA2">
      <w:pPr>
        <w:spacing w:after="0" w:line="240" w:lineRule="auto"/>
      </w:pPr>
    </w:p>
    <w:p w:rsidR="00400EA2" w:rsidRDefault="00400EA2" w:rsidP="00400EA2">
      <w:pPr>
        <w:spacing w:after="0" w:line="240" w:lineRule="auto"/>
        <w:jc w:val="center"/>
      </w:pPr>
      <w:r>
        <w:t>Smlouvu o nájmu</w:t>
      </w:r>
    </w:p>
    <w:p w:rsidR="00062820" w:rsidRDefault="00062820" w:rsidP="00400EA2">
      <w:pPr>
        <w:spacing w:after="0" w:line="240" w:lineRule="auto"/>
        <w:jc w:val="center"/>
      </w:pPr>
    </w:p>
    <w:p w:rsidR="00062820" w:rsidRPr="007A1309" w:rsidRDefault="00062820" w:rsidP="00400EA2">
      <w:pPr>
        <w:spacing w:after="0" w:line="240" w:lineRule="auto"/>
        <w:jc w:val="center"/>
        <w:rPr>
          <w:b/>
        </w:rPr>
      </w:pPr>
      <w:r w:rsidRPr="007A1309">
        <w:rPr>
          <w:b/>
        </w:rPr>
        <w:t>I.</w:t>
      </w:r>
    </w:p>
    <w:p w:rsidR="00062820" w:rsidRDefault="00062820" w:rsidP="00400EA2">
      <w:pPr>
        <w:spacing w:after="0" w:line="240" w:lineRule="auto"/>
        <w:jc w:val="center"/>
        <w:rPr>
          <w:b/>
        </w:rPr>
      </w:pPr>
      <w:r w:rsidRPr="00062820">
        <w:rPr>
          <w:b/>
        </w:rPr>
        <w:t>Předmět nájmu</w:t>
      </w:r>
    </w:p>
    <w:p w:rsidR="00062820" w:rsidRDefault="00062820" w:rsidP="00400EA2">
      <w:pPr>
        <w:spacing w:after="0" w:line="240" w:lineRule="auto"/>
        <w:jc w:val="center"/>
        <w:rPr>
          <w:b/>
        </w:rPr>
      </w:pPr>
    </w:p>
    <w:p w:rsidR="00062820" w:rsidRDefault="00062820" w:rsidP="007821B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Česká republika je vlastníkem a Státní veterinární ústav jako pronajímatel je příslušný hospodařit s objektem nacházejícím se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293</w:t>
      </w:r>
      <w:r w:rsidR="002B2221">
        <w:t xml:space="preserve"> a s pozemkem </w:t>
      </w:r>
      <w:proofErr w:type="spellStart"/>
      <w:r w:rsidR="002B2221">
        <w:t>p.č</w:t>
      </w:r>
      <w:proofErr w:type="spellEnd"/>
      <w:r w:rsidR="002B2221">
        <w:t>. 239</w:t>
      </w:r>
      <w:r>
        <w:t xml:space="preserve"> zapsaném na listu vlastnictví č. 211 pro obec Jihlava a katastrální území</w:t>
      </w:r>
      <w:r w:rsidR="001B7CE8">
        <w:t xml:space="preserve"> Horní Kosov u Katastrální úřadu v Jihlavě.</w:t>
      </w:r>
    </w:p>
    <w:p w:rsidR="001B7CE8" w:rsidRDefault="001B7CE8" w:rsidP="007821B7">
      <w:pPr>
        <w:pStyle w:val="Odstavecseseznamem"/>
        <w:spacing w:after="0" w:line="240" w:lineRule="auto"/>
        <w:ind w:left="284" w:hanging="284"/>
        <w:jc w:val="both"/>
      </w:pPr>
    </w:p>
    <w:p w:rsidR="001B7CE8" w:rsidRDefault="001B7CE8" w:rsidP="007821B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Pronajímatel přenechává nájemci do nájmu:</w:t>
      </w:r>
    </w:p>
    <w:p w:rsidR="001B7CE8" w:rsidRDefault="001B7CE8" w:rsidP="007821B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Budovu nacházející se na pozemku č. 293 o výměře 216 m</w:t>
      </w:r>
      <w:r>
        <w:rPr>
          <w:vertAlign w:val="superscript"/>
        </w:rPr>
        <w:t>2</w:t>
      </w:r>
    </w:p>
    <w:p w:rsidR="002B2221" w:rsidRDefault="001B7CE8" w:rsidP="002B2221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</w:pPr>
      <w:proofErr w:type="spellStart"/>
      <w:r>
        <w:t>Ocelovoplechový</w:t>
      </w:r>
      <w:proofErr w:type="spellEnd"/>
      <w:r>
        <w:t xml:space="preserve"> přístřešek o výměře 54 m</w:t>
      </w:r>
      <w:r>
        <w:rPr>
          <w:vertAlign w:val="superscript"/>
        </w:rPr>
        <w:t>2</w:t>
      </w:r>
      <w:r w:rsidR="002B2221">
        <w:rPr>
          <w:vertAlign w:val="superscript"/>
        </w:rPr>
        <w:t xml:space="preserve"> </w:t>
      </w:r>
      <w:r w:rsidR="002B2221">
        <w:t>umístěný na pozemku č. 239</w:t>
      </w:r>
    </w:p>
    <w:p w:rsidR="001B7CE8" w:rsidRPr="001B7CE8" w:rsidRDefault="001B7CE8" w:rsidP="002B2221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Venkovní plochu o výměře 90 m</w:t>
      </w:r>
      <w:r w:rsidRPr="002B2221">
        <w:rPr>
          <w:vertAlign w:val="superscript"/>
        </w:rPr>
        <w:t>2</w:t>
      </w:r>
    </w:p>
    <w:p w:rsidR="001B7CE8" w:rsidRDefault="001B7CE8" w:rsidP="007821B7">
      <w:pPr>
        <w:spacing w:after="0" w:line="240" w:lineRule="auto"/>
        <w:ind w:left="284" w:hanging="284"/>
        <w:jc w:val="both"/>
      </w:pPr>
    </w:p>
    <w:p w:rsidR="001B7CE8" w:rsidRDefault="001B7CE8" w:rsidP="007821B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Pronajímatel přenechává předmět nájmu uvedený v bodě 2) tohoto článku nájemci ve stavu způsobilém k řádnému užívání a nájemce jej přejímá do užívání. </w:t>
      </w:r>
    </w:p>
    <w:p w:rsidR="001B7CE8" w:rsidRDefault="001B7CE8" w:rsidP="001B7CE8">
      <w:pPr>
        <w:spacing w:after="0" w:line="240" w:lineRule="auto"/>
        <w:jc w:val="both"/>
      </w:pPr>
    </w:p>
    <w:p w:rsidR="001B7CE8" w:rsidRPr="007A1309" w:rsidRDefault="001B7CE8" w:rsidP="001B7CE8">
      <w:pPr>
        <w:spacing w:after="0" w:line="240" w:lineRule="auto"/>
        <w:jc w:val="center"/>
        <w:rPr>
          <w:b/>
        </w:rPr>
      </w:pPr>
      <w:r w:rsidRPr="007A1309">
        <w:rPr>
          <w:b/>
        </w:rPr>
        <w:t>II.</w:t>
      </w:r>
    </w:p>
    <w:p w:rsidR="001B7CE8" w:rsidRDefault="001B7CE8" w:rsidP="001B7CE8">
      <w:pPr>
        <w:spacing w:after="0" w:line="240" w:lineRule="auto"/>
        <w:jc w:val="center"/>
        <w:rPr>
          <w:b/>
        </w:rPr>
      </w:pPr>
      <w:r>
        <w:rPr>
          <w:b/>
        </w:rPr>
        <w:t>Účel</w:t>
      </w:r>
      <w:r w:rsidRPr="00062820">
        <w:rPr>
          <w:b/>
        </w:rPr>
        <w:t xml:space="preserve"> nájmu</w:t>
      </w:r>
    </w:p>
    <w:p w:rsidR="007821B7" w:rsidRDefault="007821B7" w:rsidP="007821B7">
      <w:pPr>
        <w:spacing w:after="0" w:line="240" w:lineRule="auto"/>
        <w:jc w:val="both"/>
      </w:pPr>
      <w:r w:rsidRPr="007821B7">
        <w:t xml:space="preserve">Nájemce </w:t>
      </w:r>
      <w:r>
        <w:t>se zavazuje užívat předmět nájmu ke své podnikatelské činnosti v rámci živnostenských oprávnění nájemce při dodržení všech platných předpisů vztahujících se k daným činnostem tak, aby nepoškodil žádným způsobem pronajímatele.</w:t>
      </w:r>
    </w:p>
    <w:p w:rsidR="007821B7" w:rsidRDefault="007821B7" w:rsidP="007821B7">
      <w:pPr>
        <w:spacing w:after="0" w:line="240" w:lineRule="auto"/>
        <w:jc w:val="both"/>
      </w:pPr>
    </w:p>
    <w:p w:rsidR="007821B7" w:rsidRPr="007821B7" w:rsidRDefault="007821B7" w:rsidP="007821B7">
      <w:pPr>
        <w:spacing w:after="0" w:line="240" w:lineRule="auto"/>
        <w:jc w:val="both"/>
      </w:pPr>
    </w:p>
    <w:p w:rsidR="007821B7" w:rsidRPr="007A1309" w:rsidRDefault="007821B7" w:rsidP="007821B7">
      <w:pPr>
        <w:spacing w:after="0" w:line="240" w:lineRule="auto"/>
        <w:jc w:val="center"/>
        <w:rPr>
          <w:b/>
        </w:rPr>
      </w:pPr>
      <w:r w:rsidRPr="007A1309">
        <w:rPr>
          <w:b/>
        </w:rPr>
        <w:t>III.</w:t>
      </w:r>
    </w:p>
    <w:p w:rsidR="007821B7" w:rsidRDefault="007821B7" w:rsidP="007821B7">
      <w:pPr>
        <w:spacing w:after="0" w:line="240" w:lineRule="auto"/>
        <w:jc w:val="center"/>
        <w:rPr>
          <w:b/>
        </w:rPr>
      </w:pPr>
      <w:r>
        <w:rPr>
          <w:b/>
        </w:rPr>
        <w:t>Nájemné a cena služeb</w:t>
      </w:r>
    </w:p>
    <w:p w:rsidR="007821B7" w:rsidRDefault="007821B7" w:rsidP="007821B7">
      <w:pPr>
        <w:spacing w:after="0" w:line="240" w:lineRule="auto"/>
        <w:jc w:val="center"/>
        <w:rPr>
          <w:b/>
        </w:rPr>
      </w:pPr>
    </w:p>
    <w:p w:rsidR="003C4DE4" w:rsidRDefault="00833C0B" w:rsidP="00CC052E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</w:pPr>
      <w:r>
        <w:t xml:space="preserve">Celkové roční nájemné za předmět nájmu dle čl. I činí </w:t>
      </w:r>
      <w:r w:rsidR="00841D92">
        <w:t>……</w:t>
      </w:r>
      <w:r>
        <w:t xml:space="preserve"> Kč a je splatné ve čtvrtletních splátkách </w:t>
      </w:r>
      <w:r w:rsidR="003C4DE4">
        <w:t xml:space="preserve">   </w:t>
      </w:r>
    </w:p>
    <w:p w:rsidR="00433783" w:rsidRDefault="00833C0B" w:rsidP="001B5016">
      <w:pPr>
        <w:spacing w:after="0" w:line="240" w:lineRule="auto"/>
        <w:ind w:left="284"/>
        <w:jc w:val="both"/>
      </w:pPr>
      <w:r>
        <w:t xml:space="preserve">ve výši </w:t>
      </w:r>
      <w:r w:rsidR="00841D92">
        <w:t>…..</w:t>
      </w:r>
      <w:r>
        <w:t xml:space="preserve"> Kč vždy do 20. dne druhého měsíce kalendářního čtvrtletí na účet pronajímatele</w:t>
      </w:r>
      <w:r w:rsidR="003C4DE4">
        <w:t xml:space="preserve">, </w:t>
      </w:r>
      <w:proofErr w:type="spellStart"/>
      <w:proofErr w:type="gramStart"/>
      <w:r w:rsidR="003C4DE4">
        <w:t>č.ú</w:t>
      </w:r>
      <w:proofErr w:type="spellEnd"/>
      <w:r w:rsidR="003C4DE4">
        <w:t xml:space="preserve">. </w:t>
      </w:r>
      <w:r>
        <w:t xml:space="preserve"> </w:t>
      </w:r>
      <w:r w:rsidR="00737F1E">
        <w:t>34234681/0710</w:t>
      </w:r>
      <w:proofErr w:type="gramEnd"/>
      <w:r w:rsidR="00737F1E">
        <w:t>.</w:t>
      </w:r>
      <w:r>
        <w:t xml:space="preserve"> </w:t>
      </w:r>
    </w:p>
    <w:p w:rsidR="003C4DE4" w:rsidRDefault="003C4DE4" w:rsidP="007821B7">
      <w:pPr>
        <w:spacing w:after="0" w:line="240" w:lineRule="auto"/>
        <w:jc w:val="both"/>
      </w:pPr>
    </w:p>
    <w:p w:rsidR="003C4DE4" w:rsidRDefault="003C4DE4" w:rsidP="003C4DE4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Náklady spojené s užíváním předmětu nájmu se zavazuje nájemce hradit takto:</w:t>
      </w:r>
    </w:p>
    <w:p w:rsidR="001B7CE8" w:rsidRDefault="003C4DE4" w:rsidP="003C4DE4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Spotřeba elektrické energie</w:t>
      </w:r>
    </w:p>
    <w:p w:rsidR="003C4DE4" w:rsidRDefault="003C4DE4" w:rsidP="003C4DE4">
      <w:pPr>
        <w:pStyle w:val="Odstavecseseznamem"/>
        <w:spacing w:after="0" w:line="240" w:lineRule="auto"/>
        <w:ind w:left="644"/>
        <w:jc w:val="both"/>
      </w:pPr>
      <w:r>
        <w:t xml:space="preserve">bude 1x ročně (k ultimu kalendářního roku)odečtena na elektroměru. Na základě tohoto údaje a na základě vyúčtování od příslušného dodavatele elektrické energie, tj. v cenách účtovaných </w:t>
      </w:r>
      <w:r>
        <w:lastRenderedPageBreak/>
        <w:t xml:space="preserve">pronajímateli dodavatelem el. </w:t>
      </w:r>
      <w:proofErr w:type="gramStart"/>
      <w:r>
        <w:t>energie</w:t>
      </w:r>
      <w:proofErr w:type="gramEnd"/>
      <w:r>
        <w:t xml:space="preserve">, bude pronajímatelem vystavena faktura za spotřebu elektrické energie. </w:t>
      </w:r>
    </w:p>
    <w:p w:rsidR="00CC052E" w:rsidRDefault="00CC052E" w:rsidP="00CC052E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Spotřeba vody a stočné</w:t>
      </w:r>
    </w:p>
    <w:p w:rsidR="00CC052E" w:rsidRDefault="00CC052E" w:rsidP="00CC052E">
      <w:pPr>
        <w:pStyle w:val="Odstavecseseznamem"/>
        <w:spacing w:after="0" w:line="240" w:lineRule="auto"/>
        <w:ind w:left="644"/>
        <w:jc w:val="both"/>
      </w:pPr>
      <w:r>
        <w:t>bude</w:t>
      </w:r>
      <w:r>
        <w:t xml:space="preserve"> 1x ročně (k ultimu kalendářního roku)</w:t>
      </w:r>
      <w:r>
        <w:t xml:space="preserve"> </w:t>
      </w:r>
      <w:r>
        <w:t xml:space="preserve">odečtena na </w:t>
      </w:r>
      <w:r>
        <w:t>vodoměru</w:t>
      </w:r>
      <w:r>
        <w:t xml:space="preserve">. Na základě tohoto údaje a na základě vyúčtování od příslušného dodavatele </w:t>
      </w:r>
      <w:r>
        <w:t>vody a stočného</w:t>
      </w:r>
      <w:r>
        <w:t>, tj. v cenách účtovaných</w:t>
      </w:r>
      <w:r w:rsidRPr="00CC052E">
        <w:t xml:space="preserve"> </w:t>
      </w:r>
      <w:r>
        <w:t xml:space="preserve">pronajímateli dodavatelem </w:t>
      </w:r>
      <w:r>
        <w:t>vody</w:t>
      </w:r>
      <w:r>
        <w:t xml:space="preserve">, bude pronajímatelem vystavena faktura za spotřebu </w:t>
      </w:r>
      <w:r>
        <w:t>vody a za stočné</w:t>
      </w:r>
      <w:r>
        <w:t xml:space="preserve">. </w:t>
      </w:r>
    </w:p>
    <w:p w:rsidR="00750898" w:rsidRDefault="00750898" w:rsidP="00CC052E">
      <w:pPr>
        <w:pStyle w:val="Odstavecseseznamem"/>
        <w:spacing w:after="0" w:line="240" w:lineRule="auto"/>
        <w:ind w:left="644"/>
        <w:jc w:val="both"/>
      </w:pPr>
    </w:p>
    <w:p w:rsidR="00750898" w:rsidRDefault="00750898" w:rsidP="00750898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V zájmu zajištění reálné hodnoty plateb se smluvní strany dohodly, že výše nájemného dle bodu 1 tohoto článku bude každoročně zvýšena s platností pro příslušný rok o průměrnou roční míru inflace k 31. prosinci předchozího roku vyhlášenou Českým statistickým úřadem.</w:t>
      </w:r>
    </w:p>
    <w:p w:rsidR="00750898" w:rsidRDefault="00750898" w:rsidP="00750898">
      <w:pPr>
        <w:pStyle w:val="Odstavecseseznamem"/>
        <w:spacing w:after="0" w:line="240" w:lineRule="auto"/>
        <w:ind w:left="284"/>
        <w:jc w:val="both"/>
      </w:pPr>
    </w:p>
    <w:p w:rsidR="00750898" w:rsidRDefault="00750898" w:rsidP="00750898">
      <w:pPr>
        <w:spacing w:after="0" w:line="240" w:lineRule="auto"/>
        <w:jc w:val="both"/>
      </w:pPr>
      <w:r>
        <w:t xml:space="preserve"> </w:t>
      </w:r>
    </w:p>
    <w:p w:rsidR="00750898" w:rsidRPr="007A1309" w:rsidRDefault="00750898" w:rsidP="00750898">
      <w:pPr>
        <w:spacing w:after="0" w:line="240" w:lineRule="auto"/>
        <w:jc w:val="center"/>
        <w:rPr>
          <w:b/>
        </w:rPr>
      </w:pPr>
      <w:r w:rsidRPr="007A1309">
        <w:rPr>
          <w:b/>
        </w:rPr>
        <w:t>IV.</w:t>
      </w:r>
    </w:p>
    <w:p w:rsidR="00750898" w:rsidRDefault="00750898" w:rsidP="00750898">
      <w:pPr>
        <w:spacing w:after="0" w:line="240" w:lineRule="auto"/>
        <w:jc w:val="center"/>
        <w:rPr>
          <w:b/>
        </w:rPr>
      </w:pPr>
      <w:r>
        <w:rPr>
          <w:b/>
        </w:rPr>
        <w:t>Doba nájmu a skončení nájmu</w:t>
      </w:r>
    </w:p>
    <w:p w:rsidR="00750898" w:rsidRDefault="00750898" w:rsidP="00750898">
      <w:pPr>
        <w:spacing w:after="0" w:line="240" w:lineRule="auto"/>
        <w:jc w:val="center"/>
        <w:rPr>
          <w:b/>
        </w:rPr>
      </w:pPr>
    </w:p>
    <w:p w:rsidR="00750898" w:rsidRDefault="00750898" w:rsidP="0075089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 xml:space="preserve">Nájem se sjednává na dobu určitou ode dne </w:t>
      </w:r>
      <w:proofErr w:type="gramStart"/>
      <w:r>
        <w:t>1.</w:t>
      </w:r>
      <w:r w:rsidR="00841D92">
        <w:t>4</w:t>
      </w:r>
      <w:r>
        <w:t>.20</w:t>
      </w:r>
      <w:r w:rsidR="00841D92">
        <w:t>23</w:t>
      </w:r>
      <w:proofErr w:type="gramEnd"/>
      <w:r>
        <w:t xml:space="preserve"> do dne 3</w:t>
      </w:r>
      <w:r w:rsidR="00841D92">
        <w:t>1</w:t>
      </w:r>
      <w:r>
        <w:t>.</w:t>
      </w:r>
      <w:r w:rsidR="00841D92">
        <w:t>3</w:t>
      </w:r>
      <w:r>
        <w:t>.20</w:t>
      </w:r>
      <w:r w:rsidR="00841D92">
        <w:t>28</w:t>
      </w:r>
      <w:r>
        <w:t>.</w:t>
      </w:r>
    </w:p>
    <w:p w:rsidR="00750898" w:rsidRDefault="00750898" w:rsidP="00750898">
      <w:pPr>
        <w:spacing w:after="0" w:line="240" w:lineRule="auto"/>
        <w:jc w:val="both"/>
      </w:pPr>
    </w:p>
    <w:p w:rsidR="00750898" w:rsidRDefault="00750898" w:rsidP="00750898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Nájem může být ukončen dohodou, výpovědí nebo odstoupením pronajímatele od smlouvy, a to vždy v písemné formě.</w:t>
      </w:r>
    </w:p>
    <w:p w:rsidR="00750898" w:rsidRDefault="00750898" w:rsidP="00750898">
      <w:pPr>
        <w:pStyle w:val="Odstavecseseznamem"/>
      </w:pPr>
    </w:p>
    <w:p w:rsidR="003C4DE4" w:rsidRDefault="00750898" w:rsidP="00750898">
      <w:pPr>
        <w:pStyle w:val="Odstavecseseznamem"/>
        <w:spacing w:after="0" w:line="240" w:lineRule="auto"/>
        <w:ind w:left="284"/>
        <w:jc w:val="both"/>
      </w:pPr>
      <w:r>
        <w:t>Výpovědí může ukončit nájem</w:t>
      </w:r>
    </w:p>
    <w:p w:rsidR="00750898" w:rsidRDefault="00750898" w:rsidP="00750898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nájemce z důvodů uvedených v § 2308 zákona č. 89/2012 Sb., občanského zákoníku (dále jen „občanský zákoník“) a</w:t>
      </w:r>
    </w:p>
    <w:p w:rsidR="00750898" w:rsidRDefault="005220DA" w:rsidP="00750898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pronajímatel z důvodů uvedených v § 2309 občanského zákoníku nebo z důvodu, jestliže potřebuje předmět nájmu k plnění funkcí státu nebo jiných úkolů v rámci svého předmětu </w:t>
      </w:r>
      <w:r w:rsidR="0073647A">
        <w:t>činnosti nebo hospodárnějšího využití předmětu nájmu při zachování hlavního účelu, ke kterému pronajímateli slouží.</w:t>
      </w:r>
    </w:p>
    <w:p w:rsidR="0073647A" w:rsidRDefault="0073647A" w:rsidP="0073647A">
      <w:pPr>
        <w:spacing w:after="0" w:line="240" w:lineRule="auto"/>
        <w:ind w:left="284"/>
        <w:jc w:val="both"/>
      </w:pPr>
      <w:r>
        <w:t>Výpovědní doba činí tři měsíce a začíná běžet od prvního dne měsíce následujícího po doručení výpovědi druhé smluvní straně.</w:t>
      </w:r>
    </w:p>
    <w:p w:rsidR="0073647A" w:rsidRDefault="0073647A" w:rsidP="0073647A">
      <w:pPr>
        <w:spacing w:after="0" w:line="240" w:lineRule="auto"/>
        <w:ind w:left="284"/>
        <w:jc w:val="both"/>
      </w:pPr>
    </w:p>
    <w:p w:rsidR="0073647A" w:rsidRDefault="0073647A" w:rsidP="0073647A">
      <w:pPr>
        <w:spacing w:after="0" w:line="240" w:lineRule="auto"/>
        <w:ind w:left="284"/>
        <w:jc w:val="both"/>
      </w:pPr>
      <w:r>
        <w:t>Odstoupením od smlouvy může ukončit nájem pouze pronajímatel,</w:t>
      </w:r>
    </w:p>
    <w:p w:rsidR="0073647A" w:rsidRDefault="0073647A" w:rsidP="0073647A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jestliže nájemce řádně a včas neplní své povinnosti vyplývající ze smlouvy o nájmu nebo</w:t>
      </w:r>
    </w:p>
    <w:p w:rsidR="0073647A" w:rsidRDefault="0073647A" w:rsidP="0073647A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jestliže potřebuje předmět nájmu k plnění funkcí státu nebo jiných úkolů v rámci svého předmětu činnosti nebo hospodárnějšího využití předmětu nájmu při zachování hlavního účelu, ke kterému pronajímateli slouží.</w:t>
      </w:r>
    </w:p>
    <w:p w:rsidR="0073647A" w:rsidRDefault="0073647A" w:rsidP="0073647A">
      <w:pPr>
        <w:pStyle w:val="Odstavecseseznamem"/>
        <w:spacing w:after="0" w:line="240" w:lineRule="auto"/>
        <w:ind w:left="644"/>
        <w:jc w:val="both"/>
      </w:pPr>
      <w:r>
        <w:t>Hospodárnějším využitím předmětu nájmu po dobu nájmu pro účely této smlouvy vzhledem k ujednáním této smlouvy obsaženým v čl. III</w:t>
      </w:r>
      <w:r w:rsidR="00196852">
        <w:t>.</w:t>
      </w:r>
      <w:r>
        <w:t xml:space="preserve"> bodě 3 a č</w:t>
      </w:r>
      <w:r w:rsidR="00196852">
        <w:t>l</w:t>
      </w:r>
      <w:r>
        <w:t>.</w:t>
      </w:r>
      <w:r w:rsidR="00196852">
        <w:t xml:space="preserve"> V. bodě 4</w:t>
      </w:r>
      <w:r>
        <w:t xml:space="preserve"> není nabídka vyššího nájemného pronajímateli jiným </w:t>
      </w:r>
      <w:proofErr w:type="gramStart"/>
      <w:r>
        <w:t>subjektem než</w:t>
      </w:r>
      <w:proofErr w:type="gramEnd"/>
      <w:r>
        <w:t xml:space="preserve"> je nájemné placené nájemcem v době nabídky v souladu s čl. III. této smlouvy. </w:t>
      </w:r>
    </w:p>
    <w:p w:rsidR="0073647A" w:rsidRDefault="0073647A" w:rsidP="0073647A">
      <w:pPr>
        <w:spacing w:after="0" w:line="240" w:lineRule="auto"/>
        <w:ind w:left="284" w:hanging="284"/>
        <w:jc w:val="both"/>
      </w:pPr>
      <w:r>
        <w:t xml:space="preserve">      Odstoupení od smlouvy je účinné dnem, kdy písemné oznámení pronajímatele o odstoupení od  smlouvy je doručeno nájemci, a tímto dnem končí nájemní vztah.</w:t>
      </w:r>
    </w:p>
    <w:p w:rsidR="0073647A" w:rsidRDefault="0073647A" w:rsidP="0073647A">
      <w:pPr>
        <w:spacing w:after="0" w:line="240" w:lineRule="auto"/>
        <w:ind w:left="284" w:hanging="284"/>
        <w:jc w:val="both"/>
      </w:pPr>
    </w:p>
    <w:p w:rsidR="0073647A" w:rsidRDefault="0073647A" w:rsidP="0073647A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 xml:space="preserve">V případě splnění podmínek uvedených v § 27 odst. 2 zákona č. 219/2000 Sb. </w:t>
      </w:r>
      <w:r w:rsidR="00737F1E">
        <w:t>s</w:t>
      </w:r>
      <w:r>
        <w:t>e zavazuje pronajímatel po uplynutí doby nájmu dle této smlouvy nabídnout nájemci předmět nájmu do nájmu na další období</w:t>
      </w:r>
      <w:r w:rsidR="00841D92">
        <w:t xml:space="preserve"> (maximálně </w:t>
      </w:r>
      <w:r w:rsidR="00737F1E">
        <w:t xml:space="preserve">na </w:t>
      </w:r>
      <w:bookmarkStart w:id="0" w:name="_GoBack"/>
      <w:bookmarkEnd w:id="0"/>
      <w:r w:rsidR="00841D92">
        <w:t>3 roky)</w:t>
      </w:r>
      <w:r>
        <w:t>.</w:t>
      </w:r>
    </w:p>
    <w:p w:rsidR="0073647A" w:rsidRDefault="0073647A" w:rsidP="0073647A">
      <w:pPr>
        <w:spacing w:after="0" w:line="240" w:lineRule="auto"/>
        <w:jc w:val="both"/>
      </w:pPr>
    </w:p>
    <w:p w:rsidR="0073647A" w:rsidRDefault="0073647A" w:rsidP="0073647A">
      <w:pPr>
        <w:spacing w:after="0" w:line="240" w:lineRule="auto"/>
        <w:jc w:val="both"/>
      </w:pPr>
    </w:p>
    <w:p w:rsidR="0073647A" w:rsidRPr="007A1309" w:rsidRDefault="0073647A" w:rsidP="0073647A">
      <w:pPr>
        <w:spacing w:after="0" w:line="240" w:lineRule="auto"/>
        <w:jc w:val="center"/>
        <w:rPr>
          <w:b/>
        </w:rPr>
      </w:pPr>
      <w:r w:rsidRPr="007A1309">
        <w:rPr>
          <w:b/>
        </w:rPr>
        <w:t>V.</w:t>
      </w:r>
    </w:p>
    <w:p w:rsidR="0073647A" w:rsidRDefault="0073647A" w:rsidP="0073647A">
      <w:pPr>
        <w:spacing w:after="0" w:line="240" w:lineRule="auto"/>
        <w:jc w:val="center"/>
        <w:rPr>
          <w:b/>
        </w:rPr>
      </w:pPr>
      <w:r>
        <w:rPr>
          <w:b/>
        </w:rPr>
        <w:t>Práva a povinnosti stran</w:t>
      </w:r>
    </w:p>
    <w:p w:rsidR="00B3785C" w:rsidRDefault="00B3785C" w:rsidP="0073647A">
      <w:pPr>
        <w:spacing w:after="0" w:line="240" w:lineRule="auto"/>
        <w:jc w:val="center"/>
        <w:rPr>
          <w:b/>
        </w:rPr>
      </w:pPr>
    </w:p>
    <w:p w:rsidR="00B3785C" w:rsidRDefault="00B3785C" w:rsidP="00B3785C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</w:pPr>
      <w:r>
        <w:lastRenderedPageBreak/>
        <w:t>Nájemce se podpisem této smlouvy zavazuje, že po celou dobu platnosti této smlouvy bude předmět nájmu užívat jen k dohodnutému účelu, takovým způsobem, aby nedošlo k jeho poškození nebo jiné újmě a zavazuje se, že svou činnosti bude provozovat tak, aby žádným způsobem nenarušoval činnost pronajímatele.</w:t>
      </w:r>
    </w:p>
    <w:p w:rsidR="0073647A" w:rsidRDefault="00B3785C" w:rsidP="00B3785C">
      <w:pPr>
        <w:spacing w:after="0" w:line="240" w:lineRule="auto"/>
        <w:ind w:left="284"/>
        <w:jc w:val="both"/>
      </w:pPr>
      <w:r>
        <w:t>Nájemce se zavazuje provádět úklid předmětu nájmu, pravidelnou běžnou údržbu, opravy předmětu nájmu na své náklady a oznamovat bezodkladně pronajímateli potřebu jiných oprav. K jejich provedení je nájemce povinen snášet omezení v užívání předmětu nájmu v rozsahu nutném pro provedení těchto oprav a údržby.</w:t>
      </w:r>
    </w:p>
    <w:p w:rsidR="00B3785C" w:rsidRDefault="00B3785C" w:rsidP="00B3785C">
      <w:pPr>
        <w:spacing w:after="0" w:line="240" w:lineRule="auto"/>
        <w:ind w:left="284"/>
        <w:jc w:val="both"/>
      </w:pPr>
      <w:r>
        <w:t>Nájemce je povinen jakékoliv změny týkající se předmětu nájmu okamžitě oznámit pronajímateli.</w:t>
      </w:r>
    </w:p>
    <w:p w:rsidR="00B3785C" w:rsidRDefault="00B3785C" w:rsidP="00B3785C">
      <w:pPr>
        <w:spacing w:after="0" w:line="240" w:lineRule="auto"/>
        <w:ind w:left="284"/>
        <w:jc w:val="both"/>
      </w:pPr>
    </w:p>
    <w:p w:rsidR="00B3785C" w:rsidRDefault="00B3785C" w:rsidP="00B3785C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Nájemce se zavazuje na své náklady likvidovat odpady, které vyprodukuje a při užívání předmětu nájmu dodržovat obecně platné předpisy, zejména předpisy o ochraně životního prostředí, o odpadech a hygienické, stavební, bezpečnostní a požární předpisy a v předmětu nájmu zajisti na vlastní náklady veškeré náležitosti vyplývající z těchto předpisů. Za porušení těchto povinností, případně tímto vzniklé škody, odpovídá nájemce v plném rozsahu.</w:t>
      </w:r>
    </w:p>
    <w:p w:rsidR="00B3785C" w:rsidRDefault="00B3785C" w:rsidP="00B3785C">
      <w:pPr>
        <w:pStyle w:val="Odstavecseseznamem"/>
        <w:spacing w:after="0" w:line="240" w:lineRule="auto"/>
        <w:ind w:left="284"/>
        <w:jc w:val="both"/>
      </w:pPr>
      <w:r>
        <w:t>Nájemce je povinen strpět, aby pronajímatel za jeho účasti po předchozí dohodě vstupovat do předmětu nájmu za účelem kontroly dodržování požární bezpečnosti a údržby objektu a řádného užívání předmětu nájmu.</w:t>
      </w:r>
    </w:p>
    <w:p w:rsidR="00B3785C" w:rsidRDefault="00B3785C" w:rsidP="00B3785C">
      <w:pPr>
        <w:pStyle w:val="Odstavecseseznamem"/>
        <w:spacing w:after="0" w:line="240" w:lineRule="auto"/>
        <w:ind w:left="284"/>
        <w:jc w:val="both"/>
      </w:pPr>
    </w:p>
    <w:p w:rsidR="00B3785C" w:rsidRDefault="00B3785C" w:rsidP="00B3785C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Nájemce není oprávněn bez předchozího písemného souhlasu pronajímatele přenechat předmět nájmu do užívání nebo podnájmu jinému.</w:t>
      </w:r>
    </w:p>
    <w:p w:rsidR="00B3785C" w:rsidRDefault="00B3785C" w:rsidP="00B3785C">
      <w:pPr>
        <w:spacing w:after="0" w:line="240" w:lineRule="auto"/>
        <w:jc w:val="both"/>
      </w:pPr>
    </w:p>
    <w:p w:rsidR="00B3785C" w:rsidRDefault="006E6910" w:rsidP="00B3785C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Nájemce není oprávněn provádět stavební nebo jiné úpravy v předmětu nájmu bez předchozího písemného souhlasu pronajímatele. Stavební úpravy a opravy provedené nájemcem se stávají trvalou součástí nemovitosti pronajímatele, který je po ukončení nájemního vztahu přejímá bez povinnosti úhrady nákladů vynaložených na jejich pořízení.</w:t>
      </w:r>
    </w:p>
    <w:p w:rsidR="006E6910" w:rsidRDefault="006E6910" w:rsidP="006E6910">
      <w:pPr>
        <w:pStyle w:val="Odstavecseseznamem"/>
      </w:pPr>
    </w:p>
    <w:p w:rsidR="006E6910" w:rsidRDefault="006E6910" w:rsidP="00B3785C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>Nájemce odpovídá za škody, které způsobí svou činností na předmětu nájmu nebo na majetku pronajímatele a zavazuje se veškeré škody odstranit na své náklady neprodleně po jejich zjištění nebo je uhradit v plné výši, včetně pokut i jiných sankcí uložených státní orgány, a to i po ukončení nájmu.</w:t>
      </w:r>
    </w:p>
    <w:p w:rsidR="006E6910" w:rsidRDefault="006E6910" w:rsidP="006E6910">
      <w:pPr>
        <w:pStyle w:val="Odstavecseseznamem"/>
        <w:ind w:left="284"/>
      </w:pPr>
      <w:r>
        <w:t>Pronajímatel neodpovídá za škody způsobené na majetku nájemce nacházejícím se v předmětu nájmu.</w:t>
      </w:r>
    </w:p>
    <w:p w:rsidR="006E6910" w:rsidRDefault="006E6910" w:rsidP="006E6910">
      <w:pPr>
        <w:pStyle w:val="Odstavecseseznamem"/>
        <w:ind w:left="284"/>
      </w:pPr>
    </w:p>
    <w:p w:rsidR="006E6910" w:rsidRDefault="006E6910" w:rsidP="006E6910">
      <w:pPr>
        <w:pStyle w:val="Odstavecseseznamem"/>
        <w:numPr>
          <w:ilvl w:val="0"/>
          <w:numId w:val="7"/>
        </w:numPr>
        <w:ind w:left="284" w:hanging="284"/>
      </w:pPr>
      <w:r>
        <w:t>O pojištění vneseného zboží, materiálu a jiných předmětů nájemce v předmětu nájmu rozhoduje nájemce, přičemž pojištění si hradí ze svého.</w:t>
      </w:r>
    </w:p>
    <w:p w:rsidR="006E6910" w:rsidRDefault="006E6910" w:rsidP="006E6910">
      <w:pPr>
        <w:pStyle w:val="Odstavecseseznamem"/>
        <w:ind w:left="284"/>
      </w:pPr>
    </w:p>
    <w:p w:rsidR="006E6910" w:rsidRDefault="006E6910" w:rsidP="006E6910">
      <w:pPr>
        <w:pStyle w:val="Odstavecseseznamem"/>
        <w:numPr>
          <w:ilvl w:val="0"/>
          <w:numId w:val="7"/>
        </w:numPr>
        <w:ind w:left="284" w:hanging="284"/>
      </w:pPr>
      <w:r>
        <w:t>Ke dni skončení nájmu je nájemce povinen předmět nájmu vyklidit a vrátit jej pronajímateli ve stavu v jakém jej převzal s přihlédnutím k obvyklému opotřebení. O předání bude pořízen zápis podepsaný oběma stranami.</w:t>
      </w:r>
    </w:p>
    <w:p w:rsidR="006E6910" w:rsidRDefault="006E6910" w:rsidP="006E6910">
      <w:pPr>
        <w:pStyle w:val="Odstavecseseznamem"/>
      </w:pPr>
    </w:p>
    <w:p w:rsidR="006E6910" w:rsidRDefault="006E6910" w:rsidP="006E6910">
      <w:pPr>
        <w:pStyle w:val="Odstavecseseznamem"/>
        <w:numPr>
          <w:ilvl w:val="0"/>
          <w:numId w:val="7"/>
        </w:numPr>
        <w:ind w:left="284" w:hanging="284"/>
      </w:pPr>
      <w:r>
        <w:t>Pronajímatel se zavazuje umožnit instalaci reklamy nájemce, kterou pronajímatel předem odsouhlasí z hlediska druhu, formy, jejího provedení a jejího umístění.</w:t>
      </w:r>
    </w:p>
    <w:p w:rsidR="006E6910" w:rsidRDefault="006E6910" w:rsidP="006E6910">
      <w:pPr>
        <w:pStyle w:val="Odstavecseseznamem"/>
      </w:pPr>
    </w:p>
    <w:p w:rsidR="006E6910" w:rsidRDefault="006E6910" w:rsidP="006E6910">
      <w:pPr>
        <w:pStyle w:val="Odstavecseseznamem"/>
        <w:numPr>
          <w:ilvl w:val="0"/>
          <w:numId w:val="7"/>
        </w:numPr>
        <w:ind w:left="284" w:hanging="284"/>
      </w:pPr>
      <w:r>
        <w:t>Pronajímatel je povinen zabezpečit řádné plnění služeb, jejichž poskytování je s užíváním předmětu nájmu spojeno a vyplývá z této smlouvy.</w:t>
      </w:r>
    </w:p>
    <w:p w:rsidR="006E6910" w:rsidRDefault="006E6910" w:rsidP="006E6910">
      <w:pPr>
        <w:pStyle w:val="Odstavecseseznamem"/>
      </w:pPr>
    </w:p>
    <w:p w:rsidR="006E6910" w:rsidRPr="007A1309" w:rsidRDefault="006E6910" w:rsidP="006E6910">
      <w:pPr>
        <w:spacing w:after="0" w:line="240" w:lineRule="auto"/>
        <w:jc w:val="center"/>
        <w:rPr>
          <w:b/>
        </w:rPr>
      </w:pPr>
      <w:r w:rsidRPr="007A1309">
        <w:rPr>
          <w:b/>
        </w:rPr>
        <w:t>VI.</w:t>
      </w:r>
    </w:p>
    <w:p w:rsidR="006E6910" w:rsidRDefault="006E6910" w:rsidP="006E6910">
      <w:pPr>
        <w:spacing w:after="0" w:line="240" w:lineRule="auto"/>
        <w:jc w:val="center"/>
        <w:rPr>
          <w:b/>
        </w:rPr>
      </w:pPr>
      <w:r>
        <w:rPr>
          <w:b/>
        </w:rPr>
        <w:t>Prohlášení stran</w:t>
      </w:r>
    </w:p>
    <w:p w:rsidR="006E6910" w:rsidRDefault="006E6910" w:rsidP="006E6910">
      <w:pPr>
        <w:spacing w:after="0" w:line="240" w:lineRule="auto"/>
        <w:jc w:val="center"/>
        <w:rPr>
          <w:b/>
        </w:rPr>
      </w:pPr>
    </w:p>
    <w:p w:rsidR="006E6910" w:rsidRDefault="006E6910" w:rsidP="006E6910">
      <w:pPr>
        <w:spacing w:after="0" w:line="240" w:lineRule="auto"/>
        <w:jc w:val="both"/>
      </w:pPr>
      <w:r>
        <w:lastRenderedPageBreak/>
        <w:t>Nájemce</w:t>
      </w:r>
      <w:r w:rsidR="007A1309">
        <w:t xml:space="preserve"> prohlašuje, že si předmět nájmu před podpisem smlouvy řádně prohlédl a na základě tohoto konstatuje, že se předmět nájmu v době podepsání smlouvy nachází ve stavu umožňujícím naplnění účelu nájmu dle čl. II. smlouvy.</w:t>
      </w:r>
    </w:p>
    <w:p w:rsidR="007A1309" w:rsidRDefault="007A1309" w:rsidP="006E6910">
      <w:pPr>
        <w:spacing w:after="0" w:line="240" w:lineRule="auto"/>
        <w:jc w:val="both"/>
      </w:pPr>
      <w:r>
        <w:t>Pronajímatel prohlašuje, že si není vědom skutečností, které by svojí povahou bránily využití předmětu nájmu nájemcem ke sjednanému účelu.</w:t>
      </w:r>
    </w:p>
    <w:p w:rsidR="007A1309" w:rsidRDefault="007A1309" w:rsidP="006E6910">
      <w:pPr>
        <w:spacing w:after="0" w:line="240" w:lineRule="auto"/>
        <w:jc w:val="both"/>
      </w:pPr>
    </w:p>
    <w:p w:rsidR="007A1309" w:rsidRDefault="007A1309" w:rsidP="006E6910">
      <w:pPr>
        <w:spacing w:after="0" w:line="240" w:lineRule="auto"/>
        <w:jc w:val="both"/>
      </w:pPr>
    </w:p>
    <w:p w:rsidR="007A1309" w:rsidRPr="007A1309" w:rsidRDefault="007A1309" w:rsidP="007A1309">
      <w:pPr>
        <w:spacing w:after="0" w:line="240" w:lineRule="auto"/>
        <w:jc w:val="center"/>
        <w:rPr>
          <w:b/>
        </w:rPr>
      </w:pPr>
      <w:r w:rsidRPr="007A1309">
        <w:rPr>
          <w:b/>
        </w:rPr>
        <w:t>V</w:t>
      </w:r>
      <w:r>
        <w:rPr>
          <w:b/>
        </w:rPr>
        <w:t>I</w:t>
      </w:r>
      <w:r w:rsidRPr="007A1309">
        <w:rPr>
          <w:b/>
        </w:rPr>
        <w:t>I.</w:t>
      </w:r>
    </w:p>
    <w:p w:rsidR="007A1309" w:rsidRDefault="007A1309" w:rsidP="007A1309">
      <w:pPr>
        <w:spacing w:after="0" w:line="240" w:lineRule="auto"/>
        <w:jc w:val="center"/>
        <w:rPr>
          <w:b/>
        </w:rPr>
      </w:pPr>
      <w:r>
        <w:rPr>
          <w:b/>
        </w:rPr>
        <w:t>Ostatní ujednání</w:t>
      </w:r>
    </w:p>
    <w:p w:rsidR="007A1309" w:rsidRDefault="007A1309" w:rsidP="007A1309">
      <w:pPr>
        <w:spacing w:after="0" w:line="240" w:lineRule="auto"/>
        <w:jc w:val="center"/>
        <w:rPr>
          <w:b/>
        </w:rPr>
      </w:pPr>
    </w:p>
    <w:p w:rsidR="007A1309" w:rsidRDefault="007A1309" w:rsidP="007A1309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7A1309">
        <w:t>Záva</w:t>
      </w:r>
      <w:r>
        <w:t>zkový vztah založený touto smlouvou, jakož i práva a povinnosti z ní plynoucí, rovněž tak vztahy neupravené touto smlouvou se řídí občanským zákoníkem a ostatními právními předpisy.</w:t>
      </w:r>
    </w:p>
    <w:p w:rsidR="007A1309" w:rsidRDefault="007A1309" w:rsidP="007A1309">
      <w:pPr>
        <w:spacing w:after="0" w:line="240" w:lineRule="auto"/>
        <w:jc w:val="both"/>
      </w:pPr>
    </w:p>
    <w:p w:rsidR="007A1309" w:rsidRDefault="007A1309" w:rsidP="007A1309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Tato smlouva nabývá platnosti dnem podpisu oběma stranami</w:t>
      </w:r>
      <w:r w:rsidR="002B2221">
        <w:t xml:space="preserve"> a účinností dnem </w:t>
      </w:r>
      <w:r w:rsidR="00841D92">
        <w:t>…..</w:t>
      </w:r>
      <w:r>
        <w:t xml:space="preserve"> a vyhotovuje se ve dvou vyhotoveních, majících platnost originálu, přičemž každá ze smluvních stran obdrží jedno vyhotovení. Změny a dodatky této smlouvy musí být provedeny písemně a tvoří nedílnou součást této smlouvy.</w:t>
      </w:r>
    </w:p>
    <w:p w:rsidR="007A1309" w:rsidRDefault="007A1309" w:rsidP="007A1309">
      <w:pPr>
        <w:pStyle w:val="Odstavecseseznamem"/>
      </w:pPr>
    </w:p>
    <w:p w:rsidR="007A1309" w:rsidRDefault="007A1309" w:rsidP="007A1309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 xml:space="preserve">Účastníci této smlouvy po jejím přečtení prohlašují, že souhlasí s jejím obsahem, že tato byla sepsána na základě pravdivých údajů, jejich svobodné vůle a nebyla sjednána v tísni ani za jinak jednostranně nevýhodných podmínek.  </w:t>
      </w:r>
    </w:p>
    <w:p w:rsidR="002B2221" w:rsidRDefault="002B2221" w:rsidP="002B2221">
      <w:pPr>
        <w:pStyle w:val="Odstavecseseznamem"/>
      </w:pPr>
    </w:p>
    <w:p w:rsidR="002B2221" w:rsidRDefault="002B2221" w:rsidP="002B2221">
      <w:pPr>
        <w:spacing w:after="0" w:line="240" w:lineRule="auto"/>
        <w:jc w:val="both"/>
      </w:pPr>
      <w:r>
        <w:t>Příloha: Plánek pronajatých nemovitostí a ploch</w:t>
      </w:r>
    </w:p>
    <w:p w:rsidR="002B2221" w:rsidRDefault="002B2221" w:rsidP="002B2221">
      <w:pPr>
        <w:spacing w:after="0" w:line="240" w:lineRule="auto"/>
        <w:jc w:val="both"/>
      </w:pPr>
    </w:p>
    <w:p w:rsidR="002B2221" w:rsidRDefault="002B2221" w:rsidP="002B2221">
      <w:pPr>
        <w:spacing w:after="0" w:line="240" w:lineRule="auto"/>
        <w:jc w:val="both"/>
      </w:pPr>
    </w:p>
    <w:p w:rsidR="002B2221" w:rsidRDefault="002B2221" w:rsidP="002B2221">
      <w:pPr>
        <w:spacing w:after="0" w:line="240" w:lineRule="auto"/>
        <w:jc w:val="both"/>
      </w:pPr>
    </w:p>
    <w:p w:rsidR="002B2221" w:rsidRDefault="002B2221" w:rsidP="002B2221">
      <w:pPr>
        <w:spacing w:after="0" w:line="240" w:lineRule="auto"/>
        <w:jc w:val="both"/>
      </w:pPr>
      <w:r>
        <w:t xml:space="preserve">V Jihlavě dne </w:t>
      </w:r>
      <w:r w:rsidR="00841D92">
        <w:t>………</w:t>
      </w:r>
      <w:r>
        <w:t xml:space="preserve">                                                          V </w:t>
      </w:r>
      <w:r w:rsidR="00841D92">
        <w:t>…………..</w:t>
      </w:r>
      <w:r>
        <w:t xml:space="preserve"> dne</w:t>
      </w:r>
      <w:r w:rsidR="0022219B">
        <w:t xml:space="preserve"> </w:t>
      </w:r>
      <w:r w:rsidR="00841D92">
        <w:t>…………………………</w:t>
      </w:r>
    </w:p>
    <w:p w:rsidR="002B2221" w:rsidRDefault="002B2221" w:rsidP="002B2221">
      <w:pPr>
        <w:spacing w:after="0" w:line="240" w:lineRule="auto"/>
        <w:jc w:val="both"/>
      </w:pPr>
    </w:p>
    <w:p w:rsidR="002B2221" w:rsidRDefault="002B2221" w:rsidP="002B2221">
      <w:pPr>
        <w:spacing w:after="0" w:line="240" w:lineRule="auto"/>
        <w:jc w:val="both"/>
      </w:pPr>
    </w:p>
    <w:p w:rsidR="002B2221" w:rsidRDefault="002B2221" w:rsidP="002B2221">
      <w:pPr>
        <w:spacing w:after="0" w:line="240" w:lineRule="auto"/>
        <w:jc w:val="both"/>
      </w:pPr>
    </w:p>
    <w:p w:rsidR="002B2221" w:rsidRDefault="002B2221" w:rsidP="002B2221">
      <w:pPr>
        <w:spacing w:after="0" w:line="240" w:lineRule="auto"/>
        <w:jc w:val="both"/>
      </w:pPr>
    </w:p>
    <w:p w:rsidR="002B2221" w:rsidRDefault="002B2221" w:rsidP="002B2221">
      <w:pPr>
        <w:spacing w:after="0" w:line="240" w:lineRule="auto"/>
        <w:jc w:val="both"/>
      </w:pPr>
    </w:p>
    <w:p w:rsidR="002B2221" w:rsidRDefault="002B2221" w:rsidP="002B2221">
      <w:pPr>
        <w:spacing w:after="0" w:line="240" w:lineRule="auto"/>
        <w:jc w:val="both"/>
      </w:pPr>
      <w:r>
        <w:t xml:space="preserve"> ……………………………………….                                                   ……………………………………. </w:t>
      </w:r>
    </w:p>
    <w:p w:rsidR="002B2221" w:rsidRDefault="002B2221" w:rsidP="002B2221">
      <w:pPr>
        <w:spacing w:after="0" w:line="240" w:lineRule="auto"/>
        <w:jc w:val="both"/>
      </w:pPr>
      <w:r>
        <w:t xml:space="preserve">       za pronajímatele                                                                       za nájemce </w:t>
      </w:r>
    </w:p>
    <w:p w:rsidR="002B2221" w:rsidRPr="002B2221" w:rsidRDefault="002B2221" w:rsidP="002B2221">
      <w:pPr>
        <w:spacing w:after="0" w:line="240" w:lineRule="auto"/>
        <w:jc w:val="both"/>
        <w:rPr>
          <w:b/>
        </w:rPr>
      </w:pPr>
      <w:r>
        <w:rPr>
          <w:b/>
        </w:rPr>
        <w:t xml:space="preserve">   </w:t>
      </w:r>
      <w:r w:rsidRPr="002B2221">
        <w:rPr>
          <w:b/>
        </w:rPr>
        <w:t xml:space="preserve">MVDr. </w:t>
      </w:r>
      <w:r w:rsidR="00841D92">
        <w:rPr>
          <w:b/>
        </w:rPr>
        <w:t>Pavel Barták, Ph.D.</w:t>
      </w:r>
    </w:p>
    <w:sectPr w:rsidR="002B2221" w:rsidRPr="002B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8A6"/>
    <w:multiLevelType w:val="hybridMultilevel"/>
    <w:tmpl w:val="295AB29E"/>
    <w:lvl w:ilvl="0" w:tplc="94FE7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05039"/>
    <w:multiLevelType w:val="hybridMultilevel"/>
    <w:tmpl w:val="01882A12"/>
    <w:lvl w:ilvl="0" w:tplc="A2D68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F0FA4"/>
    <w:multiLevelType w:val="hybridMultilevel"/>
    <w:tmpl w:val="AC6C2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4FB"/>
    <w:multiLevelType w:val="hybridMultilevel"/>
    <w:tmpl w:val="24726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0929"/>
    <w:multiLevelType w:val="hybridMultilevel"/>
    <w:tmpl w:val="6DBC1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6DA9"/>
    <w:multiLevelType w:val="hybridMultilevel"/>
    <w:tmpl w:val="257E9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3C41"/>
    <w:multiLevelType w:val="hybridMultilevel"/>
    <w:tmpl w:val="4802EAAC"/>
    <w:lvl w:ilvl="0" w:tplc="CD84FCC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6E743CE"/>
    <w:multiLevelType w:val="hybridMultilevel"/>
    <w:tmpl w:val="DD44F2D6"/>
    <w:lvl w:ilvl="0" w:tplc="85D23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3D1B"/>
    <w:multiLevelType w:val="hybridMultilevel"/>
    <w:tmpl w:val="C9B25FE6"/>
    <w:lvl w:ilvl="0" w:tplc="CD3042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A2"/>
    <w:rsid w:val="00062820"/>
    <w:rsid w:val="00100081"/>
    <w:rsid w:val="00113AA1"/>
    <w:rsid w:val="00196852"/>
    <w:rsid w:val="001B5016"/>
    <w:rsid w:val="001B7CE8"/>
    <w:rsid w:val="0022219B"/>
    <w:rsid w:val="002B2221"/>
    <w:rsid w:val="003C4DE4"/>
    <w:rsid w:val="00400EA2"/>
    <w:rsid w:val="00433783"/>
    <w:rsid w:val="00474425"/>
    <w:rsid w:val="004B74FA"/>
    <w:rsid w:val="005220DA"/>
    <w:rsid w:val="005628AE"/>
    <w:rsid w:val="00562C8D"/>
    <w:rsid w:val="006E6910"/>
    <w:rsid w:val="0073647A"/>
    <w:rsid w:val="00737F1E"/>
    <w:rsid w:val="00750898"/>
    <w:rsid w:val="007821B7"/>
    <w:rsid w:val="007A1309"/>
    <w:rsid w:val="00833C0B"/>
    <w:rsid w:val="00841D92"/>
    <w:rsid w:val="008F78BD"/>
    <w:rsid w:val="0092362C"/>
    <w:rsid w:val="00B3785C"/>
    <w:rsid w:val="00C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3353"/>
  <w15:docId w15:val="{28416782-943B-466F-AA89-53CA62A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8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2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AF266DEC</Template>
  <TotalTime>15</TotalTime>
  <Pages>4</Pages>
  <Words>1254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Kosová</dc:creator>
  <cp:keywords/>
  <dc:description/>
  <cp:lastModifiedBy>Dagmar Kosová</cp:lastModifiedBy>
  <cp:revision>5</cp:revision>
  <cp:lastPrinted>2014-11-18T14:17:00Z</cp:lastPrinted>
  <dcterms:created xsi:type="dcterms:W3CDTF">2023-03-09T08:38:00Z</dcterms:created>
  <dcterms:modified xsi:type="dcterms:W3CDTF">2023-03-09T09:44:00Z</dcterms:modified>
</cp:coreProperties>
</file>